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90" w:rsidRPr="00D57102" w:rsidRDefault="00A35F90" w:rsidP="00A35F90">
      <w:pPr>
        <w:pStyle w:val="Odstavecseseznamem1"/>
        <w:spacing w:line="260" w:lineRule="atLeast"/>
        <w:ind w:left="0"/>
        <w:jc w:val="both"/>
        <w:rPr>
          <w:rFonts w:ascii="Arial" w:hAnsi="Arial" w:cs="Arial"/>
          <w:i/>
          <w:sz w:val="16"/>
          <w:szCs w:val="16"/>
        </w:rPr>
      </w:pPr>
      <w:r w:rsidRPr="0029014A">
        <w:rPr>
          <w:rFonts w:ascii="Arial" w:hAnsi="Arial" w:cs="Arial"/>
          <w:sz w:val="18"/>
          <w:szCs w:val="18"/>
        </w:rPr>
        <w:t xml:space="preserve">Městský  </w:t>
      </w:r>
      <w:r>
        <w:rPr>
          <w:rFonts w:ascii="Arial" w:hAnsi="Arial" w:cs="Arial"/>
          <w:sz w:val="18"/>
          <w:szCs w:val="18"/>
        </w:rPr>
        <w:t xml:space="preserve">Kutná Hora </w:t>
      </w:r>
      <w:bookmarkStart w:id="0" w:name="_GoBack"/>
      <w:bookmarkEnd w:id="0"/>
      <w:r w:rsidRPr="0029014A">
        <w:rPr>
          <w:rFonts w:ascii="Arial" w:hAnsi="Arial" w:cs="Arial"/>
          <w:sz w:val="18"/>
          <w:szCs w:val="18"/>
        </w:rPr>
        <w:t xml:space="preserve">        </w:t>
      </w:r>
    </w:p>
    <w:p w:rsidR="00A35F90" w:rsidRPr="0029014A" w:rsidRDefault="00A35F90" w:rsidP="00A35F90">
      <w:pPr>
        <w:spacing w:line="300" w:lineRule="atLeast"/>
        <w:jc w:val="both"/>
        <w:rPr>
          <w:rFonts w:ascii="Arial" w:hAnsi="Arial" w:cs="Arial"/>
          <w:bCs/>
          <w:i/>
          <w:sz w:val="18"/>
          <w:szCs w:val="18"/>
        </w:rPr>
      </w:pPr>
      <w:r w:rsidRPr="0029014A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</w:p>
    <w:p w:rsidR="00A35F90" w:rsidRDefault="00A35F90" w:rsidP="00A35F90">
      <w:pPr>
        <w:spacing w:line="300" w:lineRule="atLeast"/>
        <w:jc w:val="center"/>
        <w:rPr>
          <w:rFonts w:ascii="Arial" w:hAnsi="Arial" w:cs="Arial"/>
          <w:b/>
          <w:bCs/>
          <w:sz w:val="18"/>
          <w:szCs w:val="18"/>
        </w:rPr>
      </w:pPr>
    </w:p>
    <w:p w:rsidR="00A35F90" w:rsidRDefault="00A35F90" w:rsidP="00A35F90">
      <w:pPr>
        <w:spacing w:line="300" w:lineRule="atLeast"/>
        <w:jc w:val="center"/>
        <w:rPr>
          <w:rFonts w:ascii="Arial" w:hAnsi="Arial" w:cs="Arial"/>
          <w:b/>
          <w:bCs/>
          <w:sz w:val="18"/>
          <w:szCs w:val="18"/>
        </w:rPr>
      </w:pPr>
      <w:r w:rsidRPr="0029014A">
        <w:rPr>
          <w:rFonts w:ascii="Arial" w:hAnsi="Arial" w:cs="Arial"/>
          <w:b/>
          <w:bCs/>
          <w:sz w:val="18"/>
          <w:szCs w:val="18"/>
        </w:rPr>
        <w:t xml:space="preserve">Úřední záznam </w:t>
      </w:r>
      <w:r>
        <w:rPr>
          <w:rFonts w:ascii="Arial" w:hAnsi="Arial" w:cs="Arial"/>
          <w:b/>
          <w:bCs/>
          <w:sz w:val="18"/>
          <w:szCs w:val="18"/>
        </w:rPr>
        <w:t xml:space="preserve">o žádosti voliče o voličský průkaz </w:t>
      </w:r>
    </w:p>
    <w:p w:rsidR="00A35F90" w:rsidRPr="0029014A" w:rsidRDefault="00A35F90" w:rsidP="00A35F90">
      <w:pPr>
        <w:spacing w:line="300" w:lineRule="atLeast"/>
        <w:jc w:val="center"/>
        <w:rPr>
          <w:rFonts w:ascii="Arial" w:hAnsi="Arial" w:cs="Arial"/>
          <w:b/>
          <w:bCs/>
          <w:sz w:val="18"/>
          <w:szCs w:val="18"/>
        </w:rPr>
      </w:pPr>
      <w:r w:rsidRPr="0029014A">
        <w:rPr>
          <w:rFonts w:ascii="Arial" w:hAnsi="Arial" w:cs="Arial"/>
          <w:b/>
          <w:sz w:val="18"/>
          <w:szCs w:val="18"/>
        </w:rPr>
        <w:t>pro volby do Evropského parlamentu, které se uskuteční ve dnech 24. a 25. května 2019</w:t>
      </w:r>
    </w:p>
    <w:p w:rsidR="00A35F90" w:rsidRPr="0029014A" w:rsidRDefault="00A35F90" w:rsidP="00A35F90">
      <w:pPr>
        <w:spacing w:line="300" w:lineRule="atLeast"/>
        <w:jc w:val="center"/>
        <w:rPr>
          <w:rFonts w:ascii="Arial" w:hAnsi="Arial" w:cs="Arial"/>
          <w:b/>
          <w:bCs/>
          <w:sz w:val="18"/>
          <w:szCs w:val="18"/>
        </w:rPr>
      </w:pPr>
    </w:p>
    <w:p w:rsidR="00A35F90" w:rsidRDefault="00A35F90" w:rsidP="00A35F90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:rsidR="00A35F90" w:rsidRPr="0029014A" w:rsidRDefault="00A35F90" w:rsidP="00A35F90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29014A">
        <w:rPr>
          <w:rFonts w:ascii="Arial" w:hAnsi="Arial" w:cs="Arial"/>
          <w:sz w:val="18"/>
          <w:szCs w:val="18"/>
        </w:rPr>
        <w:t xml:space="preserve">íže </w:t>
      </w:r>
      <w:proofErr w:type="gramStart"/>
      <w:r w:rsidRPr="0029014A">
        <w:rPr>
          <w:rFonts w:ascii="Arial" w:hAnsi="Arial" w:cs="Arial"/>
          <w:sz w:val="18"/>
          <w:szCs w:val="18"/>
        </w:rPr>
        <w:t xml:space="preserve">podepsaný (á)........................................................................................... </w:t>
      </w:r>
      <w:proofErr w:type="spellStart"/>
      <w:r w:rsidRPr="0029014A">
        <w:rPr>
          <w:rFonts w:ascii="Arial" w:hAnsi="Arial" w:cs="Arial"/>
          <w:sz w:val="18"/>
          <w:szCs w:val="18"/>
        </w:rPr>
        <w:t>nar</w:t>
      </w:r>
      <w:proofErr w:type="spellEnd"/>
      <w:proofErr w:type="gramEnd"/>
      <w:r w:rsidRPr="0029014A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…..</w:t>
      </w:r>
      <w:r w:rsidRPr="0029014A">
        <w:rPr>
          <w:rFonts w:ascii="Arial" w:hAnsi="Arial" w:cs="Arial"/>
          <w:sz w:val="18"/>
          <w:szCs w:val="18"/>
        </w:rPr>
        <w:t>…………………….</w:t>
      </w:r>
    </w:p>
    <w:p w:rsidR="00A35F90" w:rsidRPr="0029014A" w:rsidRDefault="00A35F90" w:rsidP="00A35F90">
      <w:pPr>
        <w:spacing w:line="240" w:lineRule="atLeast"/>
        <w:rPr>
          <w:rFonts w:ascii="Arial" w:hAnsi="Arial" w:cs="Arial"/>
          <w:i/>
          <w:sz w:val="18"/>
          <w:szCs w:val="18"/>
        </w:rPr>
      </w:pPr>
      <w:r w:rsidRPr="0029014A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Pr="0029014A">
        <w:rPr>
          <w:rFonts w:ascii="Arial" w:hAnsi="Arial" w:cs="Arial"/>
          <w:i/>
          <w:sz w:val="18"/>
          <w:szCs w:val="18"/>
        </w:rPr>
        <w:t>jméno a příjmení</w:t>
      </w:r>
    </w:p>
    <w:p w:rsidR="00A35F90" w:rsidRPr="0029014A" w:rsidRDefault="00A35F90" w:rsidP="00A35F90">
      <w:pPr>
        <w:spacing w:line="240" w:lineRule="atLeast"/>
        <w:rPr>
          <w:rFonts w:ascii="Arial" w:hAnsi="Arial" w:cs="Arial"/>
          <w:i/>
          <w:sz w:val="18"/>
          <w:szCs w:val="18"/>
        </w:rPr>
      </w:pPr>
    </w:p>
    <w:p w:rsidR="00A35F90" w:rsidRPr="0029014A" w:rsidRDefault="00A35F90" w:rsidP="00A35F90">
      <w:pPr>
        <w:spacing w:line="240" w:lineRule="atLeast"/>
        <w:rPr>
          <w:rFonts w:ascii="Arial" w:hAnsi="Arial" w:cs="Arial"/>
          <w:sz w:val="18"/>
          <w:szCs w:val="18"/>
        </w:rPr>
      </w:pPr>
      <w:r w:rsidRPr="0029014A">
        <w:rPr>
          <w:rFonts w:ascii="Arial" w:hAnsi="Arial" w:cs="Arial"/>
          <w:sz w:val="18"/>
          <w:szCs w:val="18"/>
        </w:rPr>
        <w:t>trvalý - přechodný pobyt</w:t>
      </w:r>
      <w:r>
        <w:rPr>
          <w:rFonts w:ascii="Arial" w:hAnsi="Arial" w:cs="Arial"/>
          <w:sz w:val="18"/>
          <w:szCs w:val="18"/>
        </w:rPr>
        <w:t xml:space="preserve"> na území </w:t>
      </w:r>
      <w:proofErr w:type="gramStart"/>
      <w:r>
        <w:rPr>
          <w:rFonts w:ascii="Arial" w:hAnsi="Arial" w:cs="Arial"/>
          <w:sz w:val="18"/>
          <w:szCs w:val="18"/>
        </w:rPr>
        <w:t>ČR</w:t>
      </w:r>
      <w:r w:rsidRPr="0029014A">
        <w:rPr>
          <w:rFonts w:ascii="Arial" w:hAnsi="Arial" w:cs="Arial"/>
          <w:sz w:val="18"/>
          <w:szCs w:val="18"/>
          <w:vertAlign w:val="superscript"/>
        </w:rPr>
        <w:t>xx</w:t>
      </w:r>
      <w:r w:rsidRPr="0029014A">
        <w:rPr>
          <w:rFonts w:ascii="Arial" w:hAnsi="Arial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</w:t>
      </w:r>
      <w:proofErr w:type="gramEnd"/>
    </w:p>
    <w:p w:rsidR="00A35F90" w:rsidRPr="0029014A" w:rsidRDefault="00A35F90" w:rsidP="00A35F90">
      <w:pPr>
        <w:spacing w:line="300" w:lineRule="atLeast"/>
        <w:rPr>
          <w:rFonts w:ascii="Arial" w:hAnsi="Arial" w:cs="Arial"/>
          <w:sz w:val="18"/>
          <w:szCs w:val="18"/>
        </w:rPr>
      </w:pPr>
    </w:p>
    <w:p w:rsidR="00A35F90" w:rsidRPr="0029014A" w:rsidRDefault="00A35F90" w:rsidP="00A35F90">
      <w:pPr>
        <w:spacing w:line="3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žádá</w:t>
      </w:r>
      <w:r w:rsidRPr="0029014A">
        <w:rPr>
          <w:rFonts w:ascii="Arial" w:hAnsi="Arial" w:cs="Arial"/>
          <w:sz w:val="18"/>
          <w:szCs w:val="18"/>
        </w:rPr>
        <w:t xml:space="preserve"> tímto v souladu se zákonem č. 62/2003 Sb., o volbách do Evropského parlamentu a o změně některých zákonů</w:t>
      </w:r>
      <w:r w:rsidRPr="0029014A">
        <w:rPr>
          <w:rFonts w:ascii="Arial" w:hAnsi="Arial" w:cs="Arial"/>
          <w:color w:val="404040"/>
          <w:sz w:val="18"/>
          <w:szCs w:val="18"/>
        </w:rPr>
        <w:t xml:space="preserve">, ve znění pozdějších předpisů, </w:t>
      </w:r>
    </w:p>
    <w:p w:rsidR="00A35F90" w:rsidRPr="0029014A" w:rsidRDefault="00A35F90" w:rsidP="00A35F90">
      <w:pPr>
        <w:spacing w:line="300" w:lineRule="atLeast"/>
        <w:jc w:val="both"/>
        <w:rPr>
          <w:rFonts w:ascii="Arial" w:hAnsi="Arial" w:cs="Arial"/>
          <w:sz w:val="18"/>
          <w:szCs w:val="18"/>
        </w:rPr>
      </w:pPr>
    </w:p>
    <w:p w:rsidR="00A35F90" w:rsidRPr="0029014A" w:rsidRDefault="00A35F90" w:rsidP="00A35F90">
      <w:pPr>
        <w:spacing w:line="300" w:lineRule="atLeast"/>
        <w:jc w:val="center"/>
        <w:rPr>
          <w:rFonts w:ascii="Arial" w:hAnsi="Arial" w:cs="Arial"/>
          <w:b/>
          <w:sz w:val="18"/>
          <w:szCs w:val="18"/>
        </w:rPr>
      </w:pPr>
      <w:r w:rsidRPr="0029014A">
        <w:rPr>
          <w:rFonts w:ascii="Arial" w:hAnsi="Arial" w:cs="Arial"/>
          <w:b/>
          <w:sz w:val="18"/>
          <w:szCs w:val="18"/>
        </w:rPr>
        <w:t>o vydání voličského průkazu</w:t>
      </w:r>
    </w:p>
    <w:p w:rsidR="00A35F90" w:rsidRPr="0029014A" w:rsidRDefault="00A35F90" w:rsidP="00A35F90">
      <w:pPr>
        <w:spacing w:line="300" w:lineRule="atLeast"/>
        <w:jc w:val="both"/>
        <w:rPr>
          <w:rFonts w:ascii="Arial" w:hAnsi="Arial" w:cs="Arial"/>
          <w:sz w:val="18"/>
          <w:szCs w:val="18"/>
        </w:rPr>
      </w:pPr>
    </w:p>
    <w:p w:rsidR="00A35F90" w:rsidRPr="0029014A" w:rsidRDefault="00A35F90" w:rsidP="00A35F90">
      <w:pPr>
        <w:spacing w:line="300" w:lineRule="atLeast"/>
        <w:jc w:val="both"/>
        <w:rPr>
          <w:rFonts w:ascii="Arial" w:hAnsi="Arial" w:cs="Arial"/>
          <w:sz w:val="18"/>
          <w:szCs w:val="18"/>
        </w:rPr>
      </w:pPr>
      <w:r w:rsidRPr="0029014A">
        <w:rPr>
          <w:rFonts w:ascii="Arial" w:hAnsi="Arial" w:cs="Arial"/>
          <w:b/>
          <w:sz w:val="18"/>
          <w:szCs w:val="18"/>
        </w:rPr>
        <w:t>pro volby do Evropského parlamentu, které se uskuteční ve dnech 24. a 25. května 2019.</w:t>
      </w:r>
    </w:p>
    <w:p w:rsidR="00A35F90" w:rsidRPr="0029014A" w:rsidRDefault="00A35F90" w:rsidP="00A35F90">
      <w:pPr>
        <w:spacing w:line="300" w:lineRule="atLeast"/>
        <w:jc w:val="both"/>
        <w:rPr>
          <w:rFonts w:ascii="Arial" w:hAnsi="Arial" w:cs="Arial"/>
          <w:sz w:val="18"/>
          <w:szCs w:val="18"/>
        </w:rPr>
      </w:pPr>
    </w:p>
    <w:p w:rsidR="00A35F90" w:rsidRDefault="00A35F90" w:rsidP="00A35F90">
      <w:pPr>
        <w:spacing w:line="30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Zároveň oznamuje</w:t>
      </w:r>
      <w:r w:rsidRPr="0029014A">
        <w:rPr>
          <w:rFonts w:ascii="Arial" w:hAnsi="Arial" w:cs="Arial"/>
          <w:sz w:val="18"/>
          <w:szCs w:val="18"/>
        </w:rPr>
        <w:t xml:space="preserve">, že voličský průkaz </w:t>
      </w:r>
      <w:r w:rsidRPr="0029014A">
        <w:rPr>
          <w:rFonts w:ascii="Arial" w:hAnsi="Arial" w:cs="Arial"/>
          <w:i/>
          <w:iCs/>
          <w:sz w:val="18"/>
          <w:szCs w:val="18"/>
        </w:rPr>
        <w:t>(</w:t>
      </w:r>
      <w:r w:rsidRPr="0029014A">
        <w:rPr>
          <w:rFonts w:ascii="Arial" w:hAnsi="Arial" w:cs="Arial"/>
          <w:i/>
          <w:iCs/>
          <w:sz w:val="16"/>
          <w:szCs w:val="16"/>
        </w:rPr>
        <w:t>odpovídající označte křížkem</w:t>
      </w:r>
      <w:r w:rsidRPr="0029014A">
        <w:rPr>
          <w:rFonts w:ascii="Arial" w:hAnsi="Arial" w:cs="Arial"/>
          <w:i/>
          <w:iCs/>
          <w:sz w:val="18"/>
          <w:szCs w:val="18"/>
        </w:rPr>
        <w:t>)</w:t>
      </w:r>
      <w:r w:rsidRPr="0029014A">
        <w:rPr>
          <w:rFonts w:ascii="Arial" w:hAnsi="Arial" w:cs="Arial"/>
          <w:sz w:val="18"/>
          <w:szCs w:val="18"/>
        </w:rPr>
        <w:t xml:space="preserve">:  </w:t>
      </w:r>
    </w:p>
    <w:p w:rsidR="00A35F90" w:rsidRPr="0029014A" w:rsidRDefault="00A35F90" w:rsidP="00A35F90">
      <w:pPr>
        <w:spacing w:line="300" w:lineRule="atLeast"/>
        <w:jc w:val="both"/>
        <w:rPr>
          <w:rFonts w:ascii="Arial" w:hAnsi="Arial" w:cs="Arial"/>
          <w:sz w:val="18"/>
          <w:szCs w:val="18"/>
        </w:rPr>
      </w:pPr>
      <w:r w:rsidRPr="0029014A">
        <w:rPr>
          <w:rFonts w:ascii="Arial" w:hAnsi="Arial" w:cs="Arial"/>
          <w:sz w:val="18"/>
          <w:szCs w:val="18"/>
        </w:rPr>
        <w:t xml:space="preserve">          </w:t>
      </w:r>
    </w:p>
    <w:p w:rsidR="00A35F90" w:rsidRPr="0029014A" w:rsidRDefault="00A35F90" w:rsidP="00A35F90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29014A">
        <w:rPr>
          <w:rFonts w:ascii="Arial" w:hAnsi="Arial" w:cs="Arial"/>
          <w:sz w:val="18"/>
          <w:szCs w:val="18"/>
          <w:bdr w:val="single" w:sz="4" w:space="0" w:color="auto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převezme</w:t>
      </w:r>
      <w:r w:rsidRPr="0029014A">
        <w:rPr>
          <w:rFonts w:ascii="Arial" w:hAnsi="Arial" w:cs="Arial"/>
          <w:sz w:val="18"/>
          <w:szCs w:val="18"/>
        </w:rPr>
        <w:t xml:space="preserve"> osobně </w:t>
      </w:r>
    </w:p>
    <w:p w:rsidR="00A35F90" w:rsidRPr="0029014A" w:rsidRDefault="00A35F90" w:rsidP="00A35F90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29014A">
        <w:rPr>
          <w:rFonts w:ascii="Arial" w:hAnsi="Arial" w:cs="Arial"/>
          <w:sz w:val="18"/>
          <w:szCs w:val="18"/>
          <w:bdr w:val="single" w:sz="4" w:space="0" w:color="auto"/>
        </w:rPr>
        <w:t xml:space="preserve">   </w:t>
      </w:r>
      <w:r w:rsidRPr="0029014A">
        <w:rPr>
          <w:rFonts w:ascii="Arial" w:hAnsi="Arial" w:cs="Arial"/>
          <w:sz w:val="18"/>
          <w:szCs w:val="18"/>
        </w:rPr>
        <w:t xml:space="preserve">  převezme osoba, která se prokáže plnou mocí s mým úředně ověřeným podpisem                       </w:t>
      </w:r>
    </w:p>
    <w:p w:rsidR="00A35F90" w:rsidRPr="0029014A" w:rsidRDefault="00A35F90" w:rsidP="00A35F90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29014A">
        <w:rPr>
          <w:rFonts w:ascii="Arial" w:hAnsi="Arial" w:cs="Arial"/>
          <w:sz w:val="18"/>
          <w:szCs w:val="18"/>
          <w:bdr w:val="single" w:sz="4" w:space="0" w:color="auto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  žádá</w:t>
      </w:r>
      <w:r w:rsidRPr="0029014A">
        <w:rPr>
          <w:rFonts w:ascii="Arial" w:hAnsi="Arial" w:cs="Arial"/>
          <w:sz w:val="18"/>
          <w:szCs w:val="18"/>
        </w:rPr>
        <w:t xml:space="preserve"> o jeho doručení na </w:t>
      </w:r>
      <w:proofErr w:type="gramStart"/>
      <w:r w:rsidRPr="0029014A">
        <w:rPr>
          <w:rFonts w:ascii="Arial" w:hAnsi="Arial" w:cs="Arial"/>
          <w:sz w:val="18"/>
          <w:szCs w:val="18"/>
        </w:rPr>
        <w:t>adresu:................................................................................................</w:t>
      </w:r>
      <w:proofErr w:type="gramEnd"/>
    </w:p>
    <w:p w:rsidR="00A35F90" w:rsidRPr="0029014A" w:rsidRDefault="00A35F90" w:rsidP="00A35F90">
      <w:pPr>
        <w:spacing w:line="200" w:lineRule="atLeast"/>
        <w:rPr>
          <w:rFonts w:ascii="Arial" w:hAnsi="Arial" w:cs="Arial"/>
          <w:i/>
          <w:iCs/>
          <w:sz w:val="18"/>
          <w:szCs w:val="18"/>
        </w:rPr>
      </w:pPr>
      <w:r w:rsidRPr="0029014A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Pr="0029014A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gramStart"/>
      <w:r w:rsidRPr="0029014A">
        <w:rPr>
          <w:rFonts w:ascii="Arial" w:hAnsi="Arial" w:cs="Arial"/>
          <w:i/>
          <w:iCs/>
          <w:sz w:val="18"/>
          <w:szCs w:val="18"/>
        </w:rPr>
        <w:t>přesná  adresa</w:t>
      </w:r>
      <w:proofErr w:type="gramEnd"/>
    </w:p>
    <w:p w:rsidR="00A35F90" w:rsidRPr="0029014A" w:rsidRDefault="00A35F90" w:rsidP="00A35F90">
      <w:pPr>
        <w:spacing w:line="340" w:lineRule="atLeast"/>
        <w:rPr>
          <w:rFonts w:ascii="Arial" w:hAnsi="Arial" w:cs="Arial"/>
          <w:i/>
          <w:iCs/>
          <w:sz w:val="18"/>
          <w:szCs w:val="18"/>
        </w:rPr>
      </w:pPr>
    </w:p>
    <w:p w:rsidR="00A35F90" w:rsidRPr="0029014A" w:rsidRDefault="00A35F90" w:rsidP="00A35F90">
      <w:pPr>
        <w:spacing w:line="300" w:lineRule="atLeast"/>
        <w:jc w:val="both"/>
        <w:rPr>
          <w:rFonts w:ascii="Arial" w:hAnsi="Arial" w:cs="Arial"/>
          <w:sz w:val="18"/>
          <w:szCs w:val="18"/>
        </w:rPr>
      </w:pPr>
      <w:r w:rsidRPr="0029014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</w:p>
    <w:p w:rsidR="00A35F90" w:rsidRPr="0029014A" w:rsidRDefault="00A35F90" w:rsidP="00A35F90">
      <w:pPr>
        <w:spacing w:line="300" w:lineRule="atLeast"/>
        <w:jc w:val="both"/>
        <w:rPr>
          <w:rFonts w:ascii="Arial" w:hAnsi="Arial" w:cs="Arial"/>
          <w:sz w:val="18"/>
          <w:szCs w:val="18"/>
        </w:rPr>
      </w:pPr>
      <w:r w:rsidRPr="0029014A"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29014A">
        <w:rPr>
          <w:rFonts w:ascii="Arial" w:hAnsi="Arial" w:cs="Arial"/>
          <w:sz w:val="18"/>
          <w:szCs w:val="18"/>
        </w:rPr>
        <w:t xml:space="preserve">   ............................................................</w:t>
      </w:r>
    </w:p>
    <w:p w:rsidR="00A35F90" w:rsidRPr="0029014A" w:rsidRDefault="00A35F90" w:rsidP="00A35F90">
      <w:pPr>
        <w:spacing w:line="300" w:lineRule="atLeast"/>
        <w:rPr>
          <w:rFonts w:ascii="Arial" w:hAnsi="Arial" w:cs="Arial"/>
          <w:i/>
          <w:sz w:val="18"/>
          <w:szCs w:val="18"/>
        </w:rPr>
      </w:pPr>
      <w:r w:rsidRPr="002901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podpis voliče - žadatele</w:t>
      </w:r>
    </w:p>
    <w:p w:rsidR="00A35F90" w:rsidRDefault="00A35F90" w:rsidP="00A35F90">
      <w:pPr>
        <w:jc w:val="both"/>
        <w:rPr>
          <w:rFonts w:ascii="Arial" w:hAnsi="Arial" w:cs="Arial"/>
          <w:i/>
          <w:sz w:val="18"/>
          <w:szCs w:val="18"/>
        </w:rPr>
      </w:pPr>
    </w:p>
    <w:p w:rsidR="00A35F90" w:rsidRDefault="00A35F90" w:rsidP="00A35F90">
      <w:pPr>
        <w:jc w:val="both"/>
        <w:rPr>
          <w:rFonts w:ascii="Arial" w:hAnsi="Arial" w:cs="Arial"/>
          <w:i/>
          <w:sz w:val="18"/>
          <w:szCs w:val="18"/>
        </w:rPr>
      </w:pPr>
    </w:p>
    <w:p w:rsidR="00A35F90" w:rsidRDefault="00A35F90" w:rsidP="00A35F90">
      <w:pPr>
        <w:jc w:val="both"/>
        <w:rPr>
          <w:rFonts w:ascii="Arial" w:hAnsi="Arial" w:cs="Arial"/>
          <w:i/>
          <w:sz w:val="18"/>
          <w:szCs w:val="18"/>
        </w:rPr>
      </w:pPr>
    </w:p>
    <w:p w:rsidR="00A35F90" w:rsidRDefault="00A35F90" w:rsidP="00A35F90">
      <w:pPr>
        <w:jc w:val="both"/>
        <w:rPr>
          <w:rFonts w:ascii="Arial" w:hAnsi="Arial" w:cs="Arial"/>
          <w:i/>
          <w:sz w:val="18"/>
          <w:szCs w:val="18"/>
        </w:rPr>
      </w:pPr>
    </w:p>
    <w:p w:rsidR="00A35F90" w:rsidRPr="0029014A" w:rsidRDefault="00A35F90" w:rsidP="00A3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29014A">
        <w:rPr>
          <w:rFonts w:ascii="Arial" w:hAnsi="Arial" w:cs="Arial"/>
          <w:sz w:val="18"/>
          <w:szCs w:val="18"/>
        </w:rPr>
        <w:t>Totožnost ověřena podle (</w:t>
      </w:r>
      <w:r w:rsidRPr="0029014A">
        <w:rPr>
          <w:rFonts w:ascii="Arial" w:hAnsi="Arial" w:cs="Arial"/>
          <w:b/>
          <w:i/>
          <w:sz w:val="18"/>
          <w:szCs w:val="18"/>
        </w:rPr>
        <w:t xml:space="preserve">pouze typ </w:t>
      </w:r>
      <w:proofErr w:type="gramStart"/>
      <w:r w:rsidRPr="0029014A">
        <w:rPr>
          <w:rFonts w:ascii="Arial" w:hAnsi="Arial" w:cs="Arial"/>
          <w:b/>
          <w:i/>
          <w:sz w:val="18"/>
          <w:szCs w:val="18"/>
        </w:rPr>
        <w:t>dokladu</w:t>
      </w:r>
      <w:r w:rsidRPr="0029014A">
        <w:rPr>
          <w:rFonts w:ascii="Arial" w:hAnsi="Arial" w:cs="Arial"/>
          <w:sz w:val="18"/>
          <w:szCs w:val="18"/>
        </w:rPr>
        <w:t>)........</w:t>
      </w:r>
      <w:r>
        <w:rPr>
          <w:rFonts w:ascii="Arial" w:hAnsi="Arial" w:cs="Arial"/>
          <w:sz w:val="18"/>
          <w:szCs w:val="18"/>
        </w:rPr>
        <w:t>......................</w:t>
      </w:r>
      <w:r w:rsidRPr="0029014A">
        <w:rPr>
          <w:rFonts w:ascii="Arial" w:hAnsi="Arial" w:cs="Arial"/>
          <w:sz w:val="18"/>
          <w:szCs w:val="18"/>
        </w:rPr>
        <w:t>..</w:t>
      </w:r>
      <w:proofErr w:type="gramEnd"/>
    </w:p>
    <w:p w:rsidR="00A35F90" w:rsidRPr="0029014A" w:rsidRDefault="00A35F90" w:rsidP="00A3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jc w:val="both"/>
        <w:rPr>
          <w:rFonts w:ascii="Arial" w:hAnsi="Arial" w:cs="Arial"/>
          <w:sz w:val="18"/>
          <w:szCs w:val="18"/>
        </w:rPr>
      </w:pPr>
      <w:proofErr w:type="gramStart"/>
      <w:r w:rsidRPr="0029014A">
        <w:rPr>
          <w:rFonts w:ascii="Arial" w:hAnsi="Arial" w:cs="Arial"/>
          <w:sz w:val="18"/>
          <w:szCs w:val="18"/>
        </w:rPr>
        <w:t>Dne .............................................</w:t>
      </w:r>
      <w:proofErr w:type="gramEnd"/>
    </w:p>
    <w:p w:rsidR="00A35F90" w:rsidRPr="0029014A" w:rsidRDefault="00A35F90" w:rsidP="00A3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29014A">
        <w:rPr>
          <w:rFonts w:ascii="Arial" w:hAnsi="Arial" w:cs="Arial"/>
          <w:sz w:val="18"/>
          <w:szCs w:val="18"/>
        </w:rPr>
        <w:t xml:space="preserve">Podpis a totožnost ověřil: jméno pracovníka OÚ – </w:t>
      </w:r>
      <w:proofErr w:type="spellStart"/>
      <w:proofErr w:type="gramStart"/>
      <w:r w:rsidRPr="0029014A">
        <w:rPr>
          <w:rFonts w:ascii="Arial" w:hAnsi="Arial" w:cs="Arial"/>
          <w:sz w:val="18"/>
          <w:szCs w:val="18"/>
        </w:rPr>
        <w:t>MěÚ</w:t>
      </w:r>
      <w:proofErr w:type="spellEnd"/>
      <w:r w:rsidRPr="0029014A">
        <w:rPr>
          <w:rFonts w:ascii="Arial" w:hAnsi="Arial" w:cs="Arial"/>
          <w:sz w:val="18"/>
          <w:szCs w:val="18"/>
        </w:rPr>
        <w:t>............................................................</w:t>
      </w:r>
      <w:proofErr w:type="gramEnd"/>
    </w:p>
    <w:p w:rsidR="00A35F90" w:rsidRPr="0029014A" w:rsidRDefault="00A35F90" w:rsidP="00A35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29014A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Pr="0029014A">
        <w:rPr>
          <w:rFonts w:ascii="Arial" w:hAnsi="Arial" w:cs="Arial"/>
          <w:sz w:val="18"/>
          <w:szCs w:val="18"/>
        </w:rPr>
        <w:t xml:space="preserve">podpis </w:t>
      </w:r>
      <w:proofErr w:type="gramStart"/>
      <w:r w:rsidRPr="0029014A">
        <w:rPr>
          <w:rFonts w:ascii="Arial" w:hAnsi="Arial" w:cs="Arial"/>
          <w:sz w:val="18"/>
          <w:szCs w:val="18"/>
        </w:rPr>
        <w:t>pracovníka..............................................................................</w:t>
      </w:r>
      <w:proofErr w:type="gramEnd"/>
    </w:p>
    <w:p w:rsidR="00A35F90" w:rsidRPr="0029014A" w:rsidRDefault="00A35F90" w:rsidP="00A35F90">
      <w:pPr>
        <w:spacing w:line="300" w:lineRule="atLeast"/>
        <w:jc w:val="both"/>
        <w:rPr>
          <w:rFonts w:ascii="Arial" w:hAnsi="Arial" w:cs="Arial"/>
          <w:i/>
          <w:iCs/>
          <w:sz w:val="18"/>
          <w:szCs w:val="18"/>
        </w:rPr>
      </w:pPr>
    </w:p>
    <w:p w:rsidR="00A35F90" w:rsidRPr="003020A5" w:rsidRDefault="00A35F90" w:rsidP="00A35F90">
      <w:pPr>
        <w:jc w:val="both"/>
        <w:rPr>
          <w:rFonts w:ascii="Arial" w:hAnsi="Arial" w:cs="Arial"/>
          <w:i/>
          <w:sz w:val="16"/>
          <w:szCs w:val="16"/>
        </w:rPr>
      </w:pPr>
      <w:r w:rsidRPr="003020A5">
        <w:rPr>
          <w:rFonts w:ascii="Arial" w:hAnsi="Arial" w:cs="Arial"/>
          <w:i/>
          <w:sz w:val="16"/>
          <w:szCs w:val="16"/>
        </w:rPr>
        <w:t xml:space="preserve">Volič může </w:t>
      </w:r>
      <w:r w:rsidRPr="0059302D">
        <w:rPr>
          <w:rFonts w:ascii="Arial" w:hAnsi="Arial" w:cs="Arial"/>
          <w:i/>
          <w:sz w:val="16"/>
          <w:szCs w:val="16"/>
          <w:u w:val="single"/>
        </w:rPr>
        <w:t>osobně</w:t>
      </w:r>
      <w:r w:rsidRPr="003020A5">
        <w:rPr>
          <w:rFonts w:ascii="Arial" w:hAnsi="Arial" w:cs="Arial"/>
          <w:i/>
          <w:sz w:val="16"/>
          <w:szCs w:val="16"/>
        </w:rPr>
        <w:t xml:space="preserve"> požádat o vydání voličského průkazu nejpozději 2 dny </w:t>
      </w:r>
      <w:r>
        <w:rPr>
          <w:rFonts w:ascii="Arial" w:hAnsi="Arial" w:cs="Arial"/>
          <w:i/>
          <w:sz w:val="16"/>
          <w:szCs w:val="16"/>
        </w:rPr>
        <w:t xml:space="preserve">přede dnem voleb, </w:t>
      </w:r>
      <w:r w:rsidRPr="003020A5">
        <w:rPr>
          <w:rFonts w:ascii="Arial" w:hAnsi="Arial" w:cs="Arial"/>
          <w:i/>
          <w:sz w:val="16"/>
          <w:szCs w:val="16"/>
        </w:rPr>
        <w:t xml:space="preserve">tj. do okamžiku uzavření seznamu dne 22. května </w:t>
      </w:r>
      <w:r>
        <w:rPr>
          <w:rFonts w:ascii="Arial" w:hAnsi="Arial" w:cs="Arial"/>
          <w:i/>
          <w:sz w:val="16"/>
          <w:szCs w:val="16"/>
        </w:rPr>
        <w:t>2019 do 16,00 hodin</w:t>
      </w:r>
      <w:r w:rsidRPr="003020A5">
        <w:rPr>
          <w:rFonts w:ascii="Arial" w:hAnsi="Arial" w:cs="Arial"/>
          <w:i/>
          <w:sz w:val="16"/>
          <w:szCs w:val="16"/>
        </w:rPr>
        <w:t xml:space="preserve">. V případě osobního podání žádosti je volič - žadatel povinen prokázat svou totožnost platným dokladem. </w:t>
      </w:r>
    </w:p>
    <w:p w:rsidR="00A35F90" w:rsidRPr="00B56E3D" w:rsidRDefault="00A35F90" w:rsidP="00A35F90">
      <w:pPr>
        <w:spacing w:line="300" w:lineRule="atLeast"/>
        <w:jc w:val="both"/>
        <w:rPr>
          <w:i/>
          <w:sz w:val="16"/>
          <w:szCs w:val="16"/>
        </w:rPr>
      </w:pPr>
      <w:r w:rsidRPr="00B56E3D">
        <w:rPr>
          <w:rFonts w:ascii="Arial" w:hAnsi="Arial" w:cs="Arial"/>
          <w:i/>
          <w:sz w:val="16"/>
          <w:szCs w:val="16"/>
        </w:rPr>
        <w:t>Obecní úřad může voličský průkaz vydat nejdříve 15 dnů přede dnem voleb tj. nejdříve 9. května 2019.</w:t>
      </w:r>
    </w:p>
    <w:p w:rsidR="00041A38" w:rsidRDefault="00041A38"/>
    <w:sectPr w:rsidR="0004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90"/>
    <w:rsid w:val="00041A38"/>
    <w:rsid w:val="00A3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A35F9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A35F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cihakova</dc:creator>
  <cp:lastModifiedBy>cihakova</cp:lastModifiedBy>
  <cp:revision>1</cp:revision>
  <dcterms:created xsi:type="dcterms:W3CDTF">2019-04-03T14:34:00Z</dcterms:created>
  <dcterms:modified xsi:type="dcterms:W3CDTF">2019-04-03T14:35:00Z</dcterms:modified>
</cp:coreProperties>
</file>